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B2" w:rsidRPr="0002094C" w:rsidRDefault="00FE7DB2" w:rsidP="00FE7DB2">
      <w:pPr>
        <w:rPr>
          <w:b/>
        </w:rPr>
      </w:pPr>
    </w:p>
    <w:p w:rsidR="00FE7DB2" w:rsidRPr="0002094C" w:rsidRDefault="0002094C" w:rsidP="00FE7DB2">
      <w:pPr>
        <w:rPr>
          <w:b/>
        </w:rPr>
      </w:pPr>
      <w:r w:rsidRPr="0002094C">
        <w:rPr>
          <w:b/>
        </w:rPr>
        <w:t xml:space="preserve">Hinweise zur </w:t>
      </w:r>
      <w:r w:rsidR="00FE7DB2" w:rsidRPr="0002094C">
        <w:rPr>
          <w:b/>
        </w:rPr>
        <w:t>Abrechnung Finanzantrag:</w:t>
      </w:r>
    </w:p>
    <w:p w:rsidR="00FE7DB2" w:rsidRDefault="00FE7DB2" w:rsidP="00FE7DB2">
      <w:r>
        <w:t>Aufgrund der letzten Finanzprüfung der Innenrevision müssen ab sofort die Bestätigungsprotokolle jedem FA beigefügt werden</w:t>
      </w:r>
      <w:r w:rsidRPr="001D3F87">
        <w:t xml:space="preserve">. Damit kann eine </w:t>
      </w:r>
      <w:r w:rsidRPr="001D3F87">
        <w:rPr>
          <w:u w:val="single"/>
        </w:rPr>
        <w:t>Auszahlung erst nach Hinterlegung des Protokolls</w:t>
      </w:r>
      <w:r w:rsidRPr="001D3F87">
        <w:t xml:space="preserve"> erfolgen.</w:t>
      </w:r>
    </w:p>
    <w:p w:rsidR="00FE7DB2" w:rsidRDefault="00FE7DB2" w:rsidP="00FE7DB2">
      <w:r>
        <w:t xml:space="preserve">Zur besseren Planung der Abrechnung bitte möglichst einen Termin zur Übergabe vereinbaren. </w:t>
      </w:r>
    </w:p>
    <w:p w:rsidR="00FE7DB2" w:rsidRDefault="00FE7DB2" w:rsidP="00FE7DB2">
      <w:r>
        <w:t xml:space="preserve">Abrechnungen mit mehreren Positionen als Excel- Tabelle </w:t>
      </w:r>
      <w:r w:rsidR="00A91E2B">
        <w:t>vorab an</w:t>
      </w:r>
      <w:r>
        <w:t xml:space="preserve"> Frau Dunst senden. So kann bereits eine Erstprüfung erfolgen</w:t>
      </w:r>
      <w:r w:rsidRPr="00980784">
        <w:t xml:space="preserve"> </w:t>
      </w:r>
      <w:r>
        <w:t xml:space="preserve">und alle kleinen“ Probleme“  vorab geklärt werden. </w:t>
      </w:r>
    </w:p>
    <w:p w:rsidR="00FE7DB2" w:rsidRDefault="00FE7DB2" w:rsidP="00FE7DB2">
      <w:r>
        <w:t xml:space="preserve"> Benötigte Unterlagen:</w:t>
      </w: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 xml:space="preserve">Excel-Datei mit kompletter Abrechnung </w:t>
      </w:r>
      <w:r w:rsidR="00A91E2B">
        <w:t>aller</w:t>
      </w:r>
      <w:r>
        <w:t xml:space="preserve"> Einnahmen und Ausgaben;</w:t>
      </w:r>
    </w:p>
    <w:p w:rsidR="00FE7DB2" w:rsidRDefault="00FE7DB2" w:rsidP="00FE7DB2">
      <w:pPr>
        <w:pStyle w:val="Listenabsatz"/>
      </w:pP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 xml:space="preserve">Fremdwährungsbeträge vermerken und </w:t>
      </w:r>
      <w:r w:rsidRPr="001D3F87">
        <w:rPr>
          <w:u w:val="single"/>
        </w:rPr>
        <w:t>zum Zahldatum in EUR umrechnen</w:t>
      </w:r>
      <w:r>
        <w:rPr>
          <w:u w:val="single"/>
        </w:rPr>
        <w:t xml:space="preserve"> </w:t>
      </w:r>
      <w:r>
        <w:t xml:space="preserve"> (z.B. über OANDA), bei Zahlungen per Kreditkarte oder Überweisungen Kontonachweis;</w:t>
      </w:r>
    </w:p>
    <w:p w:rsidR="00FE7DB2" w:rsidRDefault="00FE7DB2" w:rsidP="00FE7DB2">
      <w:pPr>
        <w:pStyle w:val="Listenabsatz"/>
      </w:pPr>
    </w:p>
    <w:p w:rsidR="00FE7DB2" w:rsidRPr="005A21B4" w:rsidRDefault="00FE7DB2" w:rsidP="00FE7DB2">
      <w:pPr>
        <w:pStyle w:val="Listenabsatz"/>
        <w:rPr>
          <w:u w:val="single"/>
        </w:rPr>
      </w:pPr>
      <w:r w:rsidRPr="005A21B4">
        <w:rPr>
          <w:u w:val="single"/>
        </w:rPr>
        <w:t>Beleganforderung:</w:t>
      </w:r>
    </w:p>
    <w:p w:rsidR="001A3777" w:rsidRDefault="001A3777" w:rsidP="001A3777">
      <w:pPr>
        <w:pStyle w:val="Listenabsatz"/>
        <w:numPr>
          <w:ilvl w:val="0"/>
          <w:numId w:val="1"/>
        </w:numPr>
        <w:ind w:right="-426"/>
      </w:pPr>
      <w:r>
        <w:t xml:space="preserve">Belege </w:t>
      </w:r>
      <w:r w:rsidR="005A21B4">
        <w:t xml:space="preserve">werden </w:t>
      </w:r>
      <w:r>
        <w:t>mit</w:t>
      </w:r>
      <w:r w:rsidR="005A21B4">
        <w:t xml:space="preserve"> einem</w:t>
      </w:r>
      <w:r>
        <w:t xml:space="preserve"> Bestell- </w:t>
      </w:r>
      <w:r w:rsidR="005A21B4">
        <w:t>/</w:t>
      </w:r>
      <w:r>
        <w:t xml:space="preserve"> Kaufdatum ab Finanzantrag</w:t>
      </w:r>
      <w:r w:rsidR="005A21B4">
        <w:t>s</w:t>
      </w:r>
      <w:r>
        <w:t>b</w:t>
      </w:r>
      <w:r w:rsidR="005A21B4">
        <w:t>estätigung berücksichtigt</w:t>
      </w:r>
      <w:r>
        <w:t>;</w:t>
      </w:r>
    </w:p>
    <w:p w:rsidR="001F7972" w:rsidRDefault="00BA442E" w:rsidP="001F7972">
      <w:pPr>
        <w:pStyle w:val="Listenabsatz"/>
        <w:ind w:right="-426"/>
      </w:pPr>
      <w:r>
        <w:t>Vorher ausgelöste Bestellungen können nicht berücksichtigt w</w:t>
      </w:r>
      <w:r w:rsidR="00EE742D">
        <w:t>e</w:t>
      </w:r>
      <w:r>
        <w:t>rden;</w:t>
      </w:r>
    </w:p>
    <w:p w:rsidR="00BA442E" w:rsidRDefault="00BA442E" w:rsidP="001F7972">
      <w:pPr>
        <w:pStyle w:val="Listenabsatz"/>
        <w:ind w:right="-426"/>
      </w:pPr>
    </w:p>
    <w:p w:rsidR="000769FB" w:rsidRDefault="00FE7DB2" w:rsidP="00FE7DB2">
      <w:pPr>
        <w:pStyle w:val="Listenabsatz"/>
        <w:numPr>
          <w:ilvl w:val="0"/>
          <w:numId w:val="1"/>
        </w:numPr>
      </w:pPr>
      <w:r>
        <w:t>Für alle Zahlungen</w:t>
      </w:r>
      <w:r w:rsidR="000769FB">
        <w:t xml:space="preserve"> </w:t>
      </w:r>
      <w:r w:rsidR="0045660D">
        <w:t xml:space="preserve">/Erstattungen </w:t>
      </w:r>
      <w:r w:rsidR="000769FB">
        <w:t xml:space="preserve">durch </w:t>
      </w:r>
      <w:r>
        <w:t>den StuRa werden Originalbelege</w:t>
      </w:r>
      <w:r w:rsidR="00164C7F">
        <w:t xml:space="preserve"> benötigt</w:t>
      </w:r>
      <w:r w:rsidR="00970A33">
        <w:t>;</w:t>
      </w:r>
    </w:p>
    <w:p w:rsidR="006D073D" w:rsidRDefault="006D073D" w:rsidP="006D073D">
      <w:pPr>
        <w:pStyle w:val="Listenabsatz"/>
      </w:pPr>
      <w:r>
        <w:t>Für Erstattungen verauslagter Beträge sind zusätzlich Zahlnachweise beizufügen;</w:t>
      </w:r>
    </w:p>
    <w:p w:rsidR="006D073D" w:rsidRDefault="001F7972" w:rsidP="00C90747">
      <w:pPr>
        <w:pStyle w:val="Listenabsatz"/>
      </w:pPr>
      <w:r>
        <w:t>Direkte Zahlungen durch den StuRa erfolgen nur nach Erhalt einer ordnungsgemäß ausgestellten Originalrechnung und Rechnungsanschrift auf den Studentenrat;</w:t>
      </w:r>
    </w:p>
    <w:p w:rsidR="001F7972" w:rsidRDefault="001F7972" w:rsidP="00C90747">
      <w:pPr>
        <w:pStyle w:val="Listenabsatz"/>
      </w:pPr>
    </w:p>
    <w:p w:rsidR="0045660D" w:rsidRDefault="0045660D" w:rsidP="00FE7DB2">
      <w:pPr>
        <w:pStyle w:val="Listenabsatz"/>
        <w:numPr>
          <w:ilvl w:val="0"/>
          <w:numId w:val="1"/>
        </w:numPr>
      </w:pPr>
      <w:r>
        <w:t>Bei Zuschussfinanzierung durch den StuRa muss das Original mindestens in Höhe des Zuschusses vorliegen;</w:t>
      </w:r>
      <w:r w:rsidR="005A21B4">
        <w:t xml:space="preserve"> </w:t>
      </w:r>
      <w:r>
        <w:t>Ab 50 % verbleibt das Rechnungsoriginal beim StuRa,</w:t>
      </w:r>
    </w:p>
    <w:p w:rsidR="005A21B4" w:rsidRDefault="005A21B4" w:rsidP="005A21B4">
      <w:pPr>
        <w:pStyle w:val="Listenabsatz"/>
      </w:pPr>
      <w:r>
        <w:t>Der Rest kann über Kopien eingereicht werden;</w:t>
      </w:r>
      <w:r w:rsidR="004E3238">
        <w:t xml:space="preserve"> Zahlnachweise </w:t>
      </w:r>
      <w:r w:rsidR="009F35C1">
        <w:t>bitte beifügen</w:t>
      </w:r>
      <w:r w:rsidR="004E3238">
        <w:t>;</w:t>
      </w:r>
    </w:p>
    <w:p w:rsidR="001F7972" w:rsidRDefault="001F7972" w:rsidP="005A21B4">
      <w:pPr>
        <w:pStyle w:val="Listenabsatz"/>
      </w:pP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 xml:space="preserve">Nummerische Zusammenstellung </w:t>
      </w:r>
      <w:r w:rsidR="0054727C">
        <w:t>der</w:t>
      </w:r>
      <w:r>
        <w:t xml:space="preserve"> Rechnungen </w:t>
      </w:r>
      <w:r w:rsidR="00970A33">
        <w:t>/ Z</w:t>
      </w:r>
      <w:r>
        <w:t>ahlnachweis</w:t>
      </w:r>
      <w:r w:rsidR="0054727C">
        <w:t>e</w:t>
      </w:r>
      <w:r w:rsidR="00970A33">
        <w:t xml:space="preserve"> </w:t>
      </w:r>
      <w:r>
        <w:t xml:space="preserve">in </w:t>
      </w:r>
      <w:r w:rsidR="00970A33">
        <w:t>Datei und Anhang</w:t>
      </w:r>
      <w:r w:rsidR="00F12D6E">
        <w:t>;</w:t>
      </w:r>
    </w:p>
    <w:p w:rsidR="00FE7DB2" w:rsidRDefault="00294B1C" w:rsidP="00294B1C">
      <w:pPr>
        <w:pStyle w:val="Listenabsatz"/>
        <w:numPr>
          <w:ilvl w:val="0"/>
          <w:numId w:val="1"/>
        </w:numPr>
      </w:pPr>
      <w:r>
        <w:t xml:space="preserve">Kassenbelege (dünnes Papier, Thermopapier) kopieren und Originale an </w:t>
      </w:r>
      <w:r w:rsidR="00927146">
        <w:t xml:space="preserve">diese </w:t>
      </w:r>
      <w:r w:rsidR="00F12D6E">
        <w:t xml:space="preserve">Seite heften, </w:t>
      </w:r>
      <w:r w:rsidR="00FE7DB2">
        <w:t>kleine</w:t>
      </w:r>
      <w:r>
        <w:t>re</w:t>
      </w:r>
      <w:r w:rsidR="00FE7DB2">
        <w:t xml:space="preserve"> Belege</w:t>
      </w:r>
      <w:r w:rsidR="00F12D6E">
        <w:t xml:space="preserve"> auf eine Seite heften / kle</w:t>
      </w:r>
      <w:r w:rsidR="00FE7DB2">
        <w:t>ben);</w:t>
      </w: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>fehlende Belege können im Ausnahmefall durch einen Eigenbeleg und eidesstattliche Versicherungen ersetzt werden, bitte durch 2 Unterschriften bestätigen;</w:t>
      </w: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>Bei gesplitteten belegen &lt; 50 % StuRa-Finanzierung vorerst das Original zur Prüfung vorlegen (wird nach Bestätigung wieder zurückgegeben);</w:t>
      </w: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>Teilnehmerliste bei Bewirtungen, Studienreisen u. ä.</w:t>
      </w:r>
      <w:r w:rsidR="000769FB">
        <w:t>;</w:t>
      </w:r>
      <w:r>
        <w:t xml:space="preserve"> </w:t>
      </w: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 xml:space="preserve">Getränke u. ä. </w:t>
      </w:r>
      <w:r w:rsidR="000769FB">
        <w:t xml:space="preserve">werden </w:t>
      </w:r>
      <w:r w:rsidRPr="00386E13">
        <w:rPr>
          <w:u w:val="single"/>
        </w:rPr>
        <w:t>ohne Pfand</w:t>
      </w:r>
      <w:r w:rsidR="000769FB">
        <w:t xml:space="preserve"> erstattet (bitte herausrechnen);</w:t>
      </w: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 xml:space="preserve">Geforderte </w:t>
      </w:r>
      <w:r w:rsidR="000769FB">
        <w:t xml:space="preserve">3 </w:t>
      </w:r>
      <w:r>
        <w:t>Angebote ab 100 €</w:t>
      </w:r>
      <w:r w:rsidR="007B64AB">
        <w:t xml:space="preserve"> (Einzelposten)</w:t>
      </w:r>
      <w:r w:rsidR="000769FB">
        <w:t>;</w:t>
      </w:r>
      <w:r>
        <w:t xml:space="preserve"> </w:t>
      </w: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>Zu Spenden, Vereinsbeiträgen, Förderbeiträgen anderer FSR oder GFF sind ebenfalls K</w:t>
      </w:r>
      <w:r w:rsidR="000769FB">
        <w:t>opien der Abrechnung beizufügen;</w:t>
      </w: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>Bitte Bankangaben leserlich hinterlegen</w:t>
      </w:r>
    </w:p>
    <w:p w:rsidR="00FE7DB2" w:rsidRDefault="00FE7DB2" w:rsidP="00FE7DB2">
      <w:pPr>
        <w:pStyle w:val="Listenabsatz"/>
        <w:numPr>
          <w:ilvl w:val="0"/>
          <w:numId w:val="1"/>
        </w:numPr>
      </w:pPr>
      <w:r>
        <w:t xml:space="preserve">Die Prüfung des FA erfolgt vorerst nach der Checkliste </w:t>
      </w:r>
    </w:p>
    <w:p w:rsidR="00FE7DB2" w:rsidRDefault="00FE7DB2" w:rsidP="00FE7DB2">
      <w:pPr>
        <w:pStyle w:val="Listenabsatz"/>
      </w:pPr>
    </w:p>
    <w:p w:rsidR="00FE7DB2" w:rsidRDefault="00FE7DB2" w:rsidP="00FE7DB2">
      <w:pPr>
        <w:pStyle w:val="Listenabsatz"/>
      </w:pPr>
      <w:r>
        <w:t xml:space="preserve">Bei Fragen oder Hinweisen immer gern einmal </w:t>
      </w:r>
      <w:r w:rsidR="003C7599">
        <w:t xml:space="preserve">im StuRa-Büro </w:t>
      </w:r>
      <w:r>
        <w:t>durchrufen!</w:t>
      </w:r>
    </w:p>
    <w:p w:rsidR="0054727C" w:rsidRDefault="0054727C">
      <w:bookmarkStart w:id="0" w:name="_GoBack"/>
      <w:bookmarkEnd w:id="0"/>
    </w:p>
    <w:sectPr w:rsidR="0054727C" w:rsidSect="0054727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31AF0"/>
    <w:multiLevelType w:val="hybridMultilevel"/>
    <w:tmpl w:val="CEFE8DAC"/>
    <w:lvl w:ilvl="0" w:tplc="687CE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B2"/>
    <w:rsid w:val="0002094C"/>
    <w:rsid w:val="000769FB"/>
    <w:rsid w:val="000A722B"/>
    <w:rsid w:val="00164C7F"/>
    <w:rsid w:val="001A3777"/>
    <w:rsid w:val="001F7972"/>
    <w:rsid w:val="00294B1C"/>
    <w:rsid w:val="00386E13"/>
    <w:rsid w:val="003C7599"/>
    <w:rsid w:val="0045660D"/>
    <w:rsid w:val="004E3238"/>
    <w:rsid w:val="00521D65"/>
    <w:rsid w:val="0054727C"/>
    <w:rsid w:val="005A21B4"/>
    <w:rsid w:val="006D073D"/>
    <w:rsid w:val="007B64AB"/>
    <w:rsid w:val="007F3193"/>
    <w:rsid w:val="00805730"/>
    <w:rsid w:val="00805E67"/>
    <w:rsid w:val="008F198F"/>
    <w:rsid w:val="00927146"/>
    <w:rsid w:val="00970A33"/>
    <w:rsid w:val="009F35C1"/>
    <w:rsid w:val="00A91E2B"/>
    <w:rsid w:val="00BA442E"/>
    <w:rsid w:val="00C90747"/>
    <w:rsid w:val="00CE53A8"/>
    <w:rsid w:val="00DF339B"/>
    <w:rsid w:val="00E45C04"/>
    <w:rsid w:val="00EE742D"/>
    <w:rsid w:val="00F12D6E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9714-C61A-4D66-9080-F74EBEB0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D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7D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6EEB14A6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Dresden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Dunst</dc:creator>
  <cp:keywords/>
  <dc:description/>
  <cp:lastModifiedBy>Angelika Dunst</cp:lastModifiedBy>
  <cp:revision>28</cp:revision>
  <cp:lastPrinted>2017-07-13T08:51:00Z</cp:lastPrinted>
  <dcterms:created xsi:type="dcterms:W3CDTF">2017-06-27T16:33:00Z</dcterms:created>
  <dcterms:modified xsi:type="dcterms:W3CDTF">2017-07-25T13:28:00Z</dcterms:modified>
</cp:coreProperties>
</file>